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pBdr>
        <w:spacing w:line="420" w:lineRule="exact"/>
        <w:jc w:val="left"/>
        <w:rPr>
          <w:rFonts w:ascii="??" w:hAnsi="??" w:cs="??"/>
          <w:bCs/>
          <w:sz w:val="28"/>
          <w:szCs w:val="28"/>
        </w:rPr>
      </w:pPr>
      <w:r>
        <w:rPr>
          <w:rFonts w:hint="eastAsia" w:ascii="??" w:hAnsi="??" w:cs="??"/>
          <w:bCs/>
          <w:sz w:val="28"/>
          <w:szCs w:val="28"/>
        </w:rPr>
        <w:t>附件</w:t>
      </w:r>
    </w:p>
    <w:p>
      <w:pPr>
        <w:pBdr>
          <w:top w:val="none" w:color="auto" w:sz="0" w:space="0"/>
          <w:left w:val="none" w:color="auto" w:sz="0" w:space="0"/>
          <w:bottom w:val="none" w:color="auto" w:sz="0" w:space="0"/>
          <w:right w:val="none" w:color="auto" w:sz="0" w:space="0"/>
        </w:pBdr>
        <w:spacing w:line="420" w:lineRule="exact"/>
        <w:jc w:val="center"/>
        <w:rPr>
          <w:rFonts w:ascii="仿宋" w:hAnsi="仿宋" w:eastAsia="仿宋" w:cs="??"/>
          <w:b/>
          <w:bCs/>
          <w:color w:val="auto"/>
          <w:sz w:val="30"/>
          <w:szCs w:val="30"/>
          <w:lang w:val="zh-TW" w:eastAsia="zh-TW"/>
        </w:rPr>
      </w:pPr>
      <w:r>
        <w:rPr>
          <w:rFonts w:hint="eastAsia" w:ascii="仿宋" w:hAnsi="仿宋" w:eastAsia="仿宋" w:cs="宋体"/>
          <w:b/>
          <w:bCs/>
          <w:color w:val="auto"/>
          <w:sz w:val="30"/>
          <w:szCs w:val="30"/>
          <w:lang w:val="zh-TW" w:eastAsia="zh-TW"/>
        </w:rPr>
        <w:t>东南大学成贤学院第十</w:t>
      </w:r>
      <w:r>
        <w:rPr>
          <w:rFonts w:hint="eastAsia" w:ascii="仿宋" w:hAnsi="仿宋" w:eastAsia="仿宋" w:cs="宋体"/>
          <w:b/>
          <w:bCs/>
          <w:color w:val="auto"/>
          <w:sz w:val="30"/>
          <w:szCs w:val="30"/>
        </w:rPr>
        <w:t>三</w:t>
      </w:r>
      <w:r>
        <w:rPr>
          <w:rFonts w:hint="eastAsia" w:ascii="仿宋" w:hAnsi="仿宋" w:eastAsia="仿宋" w:cs="宋体"/>
          <w:b/>
          <w:bCs/>
          <w:color w:val="auto"/>
          <w:sz w:val="30"/>
          <w:szCs w:val="30"/>
          <w:lang w:val="zh-TW" w:eastAsia="zh-TW"/>
        </w:rPr>
        <w:t>届职业生涯规划大赛</w:t>
      </w:r>
    </w:p>
    <w:p>
      <w:pPr>
        <w:pBdr>
          <w:top w:val="none" w:color="auto" w:sz="0" w:space="0"/>
          <w:left w:val="none" w:color="auto" w:sz="0" w:space="0"/>
          <w:bottom w:val="none" w:color="auto" w:sz="0" w:space="0"/>
          <w:right w:val="none" w:color="auto" w:sz="0" w:space="0"/>
        </w:pBdr>
        <w:spacing w:line="420" w:lineRule="exact"/>
        <w:jc w:val="center"/>
        <w:rPr>
          <w:rFonts w:ascii="仿宋" w:hAnsi="仿宋" w:eastAsia="仿宋"/>
          <w:b/>
          <w:bCs/>
          <w:color w:val="auto"/>
          <w:sz w:val="30"/>
          <w:szCs w:val="30"/>
        </w:rPr>
      </w:pPr>
      <w:r>
        <w:rPr>
          <w:rFonts w:hint="eastAsia" w:ascii="仿宋" w:hAnsi="仿宋" w:eastAsia="仿宋" w:cs="宋体"/>
          <w:b/>
          <w:bCs/>
          <w:color w:val="auto"/>
          <w:sz w:val="30"/>
          <w:szCs w:val="30"/>
          <w:lang w:val="zh-TW" w:eastAsia="zh-TW"/>
        </w:rPr>
        <w:t>章程</w:t>
      </w:r>
    </w:p>
    <w:p>
      <w:pPr>
        <w:pStyle w:val="8"/>
        <w:numPr>
          <w:ilvl w:val="0"/>
          <w:numId w:val="1"/>
        </w:numPr>
        <w:pBdr>
          <w:top w:val="none" w:color="auto" w:sz="0" w:space="0"/>
          <w:left w:val="none" w:color="auto" w:sz="0" w:space="0"/>
          <w:bottom w:val="none" w:color="auto" w:sz="0" w:space="0"/>
          <w:right w:val="none" w:color="auto" w:sz="0" w:space="0"/>
        </w:pBdr>
        <w:spacing w:before="156" w:after="156" w:line="400" w:lineRule="exact"/>
        <w:ind w:firstLineChars="0"/>
        <w:rPr>
          <w:rFonts w:ascii="宋体" w:hAnsi="宋体" w:cs="宋体"/>
          <w:color w:val="auto"/>
          <w:sz w:val="28"/>
          <w:szCs w:val="28"/>
          <w:lang w:val="zh-TW" w:eastAsia="zh-TW"/>
        </w:rPr>
      </w:pPr>
      <w:r>
        <w:rPr>
          <w:rFonts w:hint="eastAsia" w:ascii="宋体" w:hAnsi="宋体" w:cs="宋体"/>
          <w:color w:val="auto"/>
          <w:sz w:val="28"/>
          <w:szCs w:val="28"/>
          <w:lang w:val="zh-TW" w:eastAsia="zh-TW"/>
        </w:rPr>
        <w:t>竞赛目的</w:t>
      </w:r>
    </w:p>
    <w:p>
      <w:pPr>
        <w:pBdr>
          <w:top w:val="none" w:color="auto" w:sz="0" w:space="0"/>
          <w:left w:val="none" w:color="auto" w:sz="0" w:space="0"/>
          <w:bottom w:val="none" w:color="auto" w:sz="0" w:space="0"/>
          <w:right w:val="none" w:color="auto" w:sz="0" w:space="0"/>
        </w:pBdr>
        <w:spacing w:before="156" w:after="156" w:line="400" w:lineRule="exact"/>
        <w:ind w:firstLine="560" w:firstLineChars="200"/>
        <w:rPr>
          <w:rFonts w:ascii="宋体" w:hAnsi="宋体" w:cs="宋体"/>
          <w:color w:val="auto"/>
          <w:sz w:val="28"/>
          <w:szCs w:val="28"/>
          <w:lang w:val="zh-TW" w:eastAsia="zh-TW"/>
        </w:rPr>
      </w:pPr>
      <w:r>
        <w:rPr>
          <w:rFonts w:hint="eastAsia" w:ascii="宋体" w:hAnsi="宋体" w:cs="宋体"/>
          <w:color w:val="auto"/>
          <w:sz w:val="28"/>
          <w:szCs w:val="28"/>
          <w:lang w:val="zh-TW" w:eastAsia="zh-TW"/>
        </w:rPr>
        <w:t>为贯彻落实国</w:t>
      </w:r>
      <w:bookmarkStart w:id="0" w:name="_GoBack"/>
      <w:bookmarkEnd w:id="0"/>
      <w:r>
        <w:rPr>
          <w:rFonts w:hint="eastAsia" w:ascii="宋体" w:hAnsi="宋体" w:cs="宋体"/>
          <w:color w:val="auto"/>
          <w:sz w:val="28"/>
          <w:szCs w:val="28"/>
          <w:lang w:val="zh-TW" w:eastAsia="zh-TW"/>
        </w:rPr>
        <w:t>家和江苏省关于做好大学生就业工作的有关文件精神，全面普及大学生职业规划知识，传播生涯成长理念，提高大学生的创新能力、实践能力和就业创业能力，同时也为我校参加江苏省“武进人才杯”第十七届大学生职业规划大赛选拔参赛选手。</w:t>
      </w:r>
    </w:p>
    <w:p>
      <w:pPr>
        <w:pStyle w:val="8"/>
        <w:numPr>
          <w:ilvl w:val="0"/>
          <w:numId w:val="1"/>
        </w:numPr>
        <w:pBdr>
          <w:top w:val="none" w:color="auto" w:sz="0" w:space="0"/>
          <w:left w:val="none" w:color="auto" w:sz="0" w:space="0"/>
          <w:bottom w:val="none" w:color="auto" w:sz="0" w:space="0"/>
          <w:right w:val="none" w:color="auto" w:sz="0" w:space="0"/>
        </w:pBdr>
        <w:spacing w:before="156" w:after="156" w:line="400" w:lineRule="exact"/>
        <w:ind w:firstLineChars="0"/>
        <w:rPr>
          <w:rFonts w:ascii="宋体" w:hAnsi="宋体" w:cs="宋体"/>
          <w:color w:val="auto"/>
          <w:sz w:val="28"/>
          <w:szCs w:val="28"/>
          <w:lang w:val="zh-TW" w:eastAsia="zh-TW"/>
        </w:rPr>
      </w:pPr>
      <w:r>
        <w:rPr>
          <w:rFonts w:hint="eastAsia" w:ascii="宋体" w:hAnsi="宋体" w:cs="宋体"/>
          <w:color w:val="auto"/>
          <w:sz w:val="28"/>
          <w:szCs w:val="28"/>
          <w:lang w:val="zh-TW" w:eastAsia="zh-TW"/>
        </w:rPr>
        <w:t>大赛主题</w:t>
      </w:r>
    </w:p>
    <w:p>
      <w:pPr>
        <w:pStyle w:val="8"/>
        <w:numPr>
          <w:ilvl w:val="0"/>
          <w:numId w:val="0"/>
        </w:numPr>
        <w:pBdr>
          <w:top w:val="none" w:color="auto" w:sz="0" w:space="0"/>
          <w:left w:val="none" w:color="auto" w:sz="0" w:space="0"/>
          <w:bottom w:val="none" w:color="auto" w:sz="0" w:space="0"/>
          <w:right w:val="none" w:color="auto" w:sz="0" w:space="0"/>
        </w:pBdr>
        <w:spacing w:before="156" w:after="156" w:line="400" w:lineRule="exact"/>
        <w:ind w:leftChars="0" w:firstLine="560" w:firstLineChars="200"/>
        <w:rPr>
          <w:rFonts w:ascii="宋体" w:hAnsi="宋体" w:cs="宋体"/>
          <w:color w:val="auto"/>
          <w:sz w:val="28"/>
          <w:szCs w:val="28"/>
          <w:lang w:val="zh-TW" w:eastAsia="zh-TW"/>
        </w:rPr>
      </w:pPr>
      <w:r>
        <w:rPr>
          <w:rFonts w:hint="eastAsia" w:ascii="宋体" w:hAnsi="宋体" w:cs="宋体"/>
          <w:color w:val="auto"/>
          <w:sz w:val="28"/>
          <w:szCs w:val="28"/>
          <w:lang w:val="zh-TW" w:eastAsia="zh-TW"/>
        </w:rPr>
        <w:t>生涯逐梦，职赢未来</w:t>
      </w:r>
      <w:r>
        <w:rPr>
          <w:rFonts w:hint="eastAsia" w:ascii="宋体" w:hAnsi="宋体" w:cs="宋体"/>
          <w:color w:val="auto"/>
          <w:sz w:val="28"/>
          <w:szCs w:val="28"/>
          <w:lang w:val="zh-TW" w:eastAsia="zh-CN"/>
        </w:rPr>
        <w:t>。</w:t>
      </w:r>
    </w:p>
    <w:p>
      <w:pPr>
        <w:pStyle w:val="8"/>
        <w:numPr>
          <w:ilvl w:val="0"/>
          <w:numId w:val="1"/>
        </w:numPr>
        <w:pBdr>
          <w:top w:val="none" w:color="auto" w:sz="0" w:space="0"/>
          <w:left w:val="none" w:color="auto" w:sz="0" w:space="0"/>
          <w:bottom w:val="none" w:color="auto" w:sz="0" w:space="0"/>
          <w:right w:val="none" w:color="auto" w:sz="0" w:space="0"/>
        </w:pBdr>
        <w:spacing w:before="156" w:after="156" w:line="400" w:lineRule="exact"/>
        <w:ind w:firstLineChars="0"/>
        <w:rPr>
          <w:rFonts w:ascii="宋体" w:hAnsi="宋体" w:cs="宋体"/>
          <w:color w:val="auto"/>
          <w:sz w:val="28"/>
          <w:szCs w:val="28"/>
          <w:lang w:val="zh-TW" w:eastAsia="zh-TW"/>
        </w:rPr>
      </w:pPr>
      <w:r>
        <w:rPr>
          <w:rFonts w:hint="eastAsia" w:ascii="宋体" w:hAnsi="宋体" w:cs="宋体"/>
          <w:color w:val="auto"/>
          <w:sz w:val="28"/>
          <w:szCs w:val="28"/>
          <w:lang w:val="zh-TW" w:eastAsia="zh-TW"/>
        </w:rPr>
        <w:t>参赛对象</w:t>
      </w:r>
    </w:p>
    <w:p>
      <w:pPr>
        <w:pBdr>
          <w:top w:val="none" w:color="auto" w:sz="0" w:space="0"/>
          <w:left w:val="none" w:color="auto" w:sz="0" w:space="0"/>
          <w:bottom w:val="none" w:color="auto" w:sz="0" w:space="0"/>
          <w:right w:val="none" w:color="auto" w:sz="0" w:space="0"/>
        </w:pBdr>
        <w:spacing w:before="156" w:after="156" w:line="400" w:lineRule="exact"/>
        <w:ind w:firstLine="560" w:firstLineChars="200"/>
        <w:rPr>
          <w:rFonts w:hint="eastAsia" w:ascii="宋体" w:hAnsi="宋体" w:eastAsia="宋体" w:cs="宋体"/>
          <w:color w:val="auto"/>
          <w:sz w:val="28"/>
          <w:szCs w:val="28"/>
          <w:lang w:val="zh-TW" w:eastAsia="zh-CN"/>
        </w:rPr>
      </w:pPr>
      <w:r>
        <w:rPr>
          <w:rFonts w:hint="eastAsia" w:ascii="宋体" w:hAnsi="宋体" w:cs="宋体"/>
          <w:color w:val="auto"/>
          <w:sz w:val="28"/>
          <w:szCs w:val="28"/>
          <w:lang w:val="zh-TW" w:eastAsia="zh-TW"/>
        </w:rPr>
        <w:t>全校学生</w:t>
      </w:r>
      <w:r>
        <w:rPr>
          <w:rFonts w:hint="eastAsia" w:ascii="宋体" w:hAnsi="宋体" w:cs="宋体"/>
          <w:color w:val="auto"/>
          <w:sz w:val="28"/>
          <w:szCs w:val="28"/>
          <w:lang w:val="zh-TW" w:eastAsia="zh-CN"/>
        </w:rPr>
        <w:t>。</w:t>
      </w:r>
    </w:p>
    <w:p>
      <w:pPr>
        <w:pStyle w:val="8"/>
        <w:numPr>
          <w:ilvl w:val="0"/>
          <w:numId w:val="1"/>
        </w:numPr>
        <w:pBdr>
          <w:top w:val="none" w:color="auto" w:sz="0" w:space="0"/>
          <w:left w:val="none" w:color="auto" w:sz="0" w:space="0"/>
          <w:bottom w:val="none" w:color="auto" w:sz="0" w:space="0"/>
          <w:right w:val="none" w:color="auto" w:sz="0" w:space="0"/>
        </w:pBdr>
        <w:spacing w:before="156" w:after="156" w:line="400" w:lineRule="exact"/>
        <w:ind w:firstLineChars="0"/>
        <w:rPr>
          <w:rFonts w:ascii="宋体" w:hAnsi="宋体" w:cs="宋体"/>
          <w:color w:val="auto"/>
          <w:sz w:val="28"/>
          <w:szCs w:val="28"/>
          <w:lang w:val="zh-TW" w:eastAsia="zh-TW"/>
        </w:rPr>
      </w:pPr>
      <w:r>
        <w:rPr>
          <w:rFonts w:hint="eastAsia" w:ascii="宋体" w:hAnsi="宋体" w:cs="宋体"/>
          <w:color w:val="auto"/>
          <w:sz w:val="28"/>
          <w:szCs w:val="28"/>
          <w:lang w:val="zh-TW" w:eastAsia="zh-TW"/>
        </w:rPr>
        <w:t>竞赛</w:t>
      </w:r>
      <w:r>
        <w:rPr>
          <w:rFonts w:hint="eastAsia" w:ascii="宋体" w:hAnsi="宋体" w:cs="宋体"/>
          <w:color w:val="auto"/>
          <w:sz w:val="28"/>
          <w:szCs w:val="28"/>
          <w:lang w:val="en-US" w:eastAsia="zh-CN"/>
        </w:rPr>
        <w:t>内容</w:t>
      </w:r>
    </w:p>
    <w:p>
      <w:pPr>
        <w:pBdr>
          <w:top w:val="none" w:color="auto" w:sz="0" w:space="0"/>
          <w:left w:val="none" w:color="auto" w:sz="0" w:space="0"/>
          <w:bottom w:val="none" w:color="auto" w:sz="0" w:space="0"/>
          <w:right w:val="none" w:color="auto" w:sz="0" w:space="0"/>
        </w:pBdr>
        <w:spacing w:before="156" w:after="156" w:line="400" w:lineRule="exact"/>
        <w:ind w:firstLine="560" w:firstLineChars="200"/>
        <w:rPr>
          <w:rFonts w:ascii="宋体" w:hAnsi="宋体" w:cs="宋体"/>
          <w:color w:val="auto"/>
          <w:sz w:val="28"/>
          <w:szCs w:val="28"/>
          <w:lang w:val="zh-TW" w:eastAsia="zh-TW"/>
        </w:rPr>
      </w:pPr>
      <w:r>
        <w:rPr>
          <w:rFonts w:hint="eastAsia" w:ascii="宋体" w:hAnsi="宋体" w:cs="宋体"/>
          <w:color w:val="auto"/>
          <w:sz w:val="28"/>
          <w:szCs w:val="28"/>
          <w:lang w:val="zh-TW" w:eastAsia="zh-TW"/>
        </w:rPr>
        <w:t>参赛选手需</w:t>
      </w:r>
      <w:r>
        <w:rPr>
          <w:rFonts w:hint="eastAsia" w:ascii="宋体" w:hAnsi="宋体" w:cs="宋体"/>
          <w:color w:val="auto"/>
          <w:sz w:val="28"/>
          <w:szCs w:val="28"/>
          <w:lang w:val="zh-TW" w:eastAsia="zh-CN"/>
        </w:rPr>
        <w:t>将参赛</w:t>
      </w:r>
      <w:r>
        <w:rPr>
          <w:rFonts w:hint="eastAsia" w:ascii="宋体" w:hAnsi="宋体" w:cs="宋体"/>
          <w:color w:val="auto"/>
          <w:sz w:val="28"/>
          <w:szCs w:val="28"/>
          <w:lang w:val="zh-TW" w:eastAsia="zh-TW"/>
        </w:rPr>
        <w:t>电子文档</w:t>
      </w:r>
      <w:r>
        <w:rPr>
          <w:rFonts w:hint="eastAsia" w:ascii="宋体" w:hAnsi="宋体" w:cs="宋体"/>
          <w:color w:val="auto"/>
          <w:sz w:val="28"/>
          <w:szCs w:val="28"/>
          <w:lang w:val="zh-TW" w:eastAsia="zh-CN"/>
        </w:rPr>
        <w:t>：</w:t>
      </w:r>
      <w:r>
        <w:rPr>
          <w:rFonts w:hint="eastAsia" w:ascii="宋体" w:hAnsi="宋体" w:cs="宋体"/>
          <w:color w:val="auto"/>
          <w:sz w:val="28"/>
          <w:szCs w:val="28"/>
          <w:lang w:val="zh-TW" w:eastAsia="zh-TW"/>
        </w:rPr>
        <w:t>职业生涯规划书（需制作</w:t>
      </w:r>
      <w:r>
        <w:rPr>
          <w:rFonts w:hint="eastAsia" w:ascii="??" w:hAnsi="??" w:cs="??"/>
          <w:color w:val="auto"/>
          <w:sz w:val="28"/>
          <w:szCs w:val="28"/>
          <w:lang w:val="zh-TW" w:eastAsia="zh-TW"/>
        </w:rPr>
        <w:t>PPT</w:t>
      </w:r>
      <w:r>
        <w:rPr>
          <w:rFonts w:hint="eastAsia" w:ascii="宋体" w:hAnsi="宋体" w:cs="宋体"/>
          <w:color w:val="auto"/>
          <w:sz w:val="28"/>
          <w:szCs w:val="28"/>
          <w:lang w:val="zh-TW" w:eastAsia="zh-TW"/>
        </w:rPr>
        <w:t>）和生涯</w:t>
      </w:r>
      <w:r>
        <w:rPr>
          <w:rFonts w:hint="eastAsia" w:ascii="宋体" w:hAnsi="宋体" w:cs="宋体"/>
          <w:color w:val="auto"/>
          <w:sz w:val="28"/>
          <w:szCs w:val="28"/>
          <w:lang w:val="zh-TW" w:eastAsia="zh-CN"/>
        </w:rPr>
        <w:t>人物</w:t>
      </w:r>
      <w:r>
        <w:rPr>
          <w:rFonts w:hint="eastAsia" w:ascii="宋体" w:hAnsi="宋体" w:cs="宋体"/>
          <w:color w:val="auto"/>
          <w:sz w:val="28"/>
          <w:szCs w:val="28"/>
          <w:lang w:val="zh-TW" w:eastAsia="zh-TW"/>
        </w:rPr>
        <w:t>访谈报告</w:t>
      </w:r>
      <w:r>
        <w:rPr>
          <w:rFonts w:hint="eastAsia" w:ascii="宋体" w:hAnsi="宋体" w:cs="宋体"/>
          <w:color w:val="auto"/>
          <w:sz w:val="28"/>
          <w:szCs w:val="28"/>
          <w:lang w:val="zh-TW" w:eastAsia="zh-CN"/>
        </w:rPr>
        <w:t>上传至大赛官方网站</w:t>
      </w:r>
      <w:r>
        <w:rPr>
          <w:rFonts w:hint="eastAsia" w:ascii="宋体" w:hAnsi="宋体" w:cs="宋体"/>
          <w:color w:val="auto"/>
          <w:sz w:val="28"/>
          <w:szCs w:val="28"/>
          <w:lang w:val="zh-TW" w:eastAsia="zh-TW"/>
        </w:rPr>
        <w:t>（</w:t>
      </w:r>
      <w:r>
        <w:rPr>
          <w:rFonts w:hint="eastAsia" w:ascii="宋体" w:hAnsi="宋体" w:cs="宋体"/>
          <w:color w:val="auto"/>
          <w:sz w:val="28"/>
          <w:szCs w:val="28"/>
          <w:lang w:val="zh-TW" w:eastAsia="zh-CN"/>
        </w:rPr>
        <w:t>网址</w:t>
      </w:r>
      <w:r>
        <w:rPr>
          <w:rFonts w:hint="eastAsia" w:ascii="宋体" w:hAnsi="宋体" w:cs="宋体"/>
          <w:color w:val="auto"/>
          <w:sz w:val="28"/>
          <w:szCs w:val="28"/>
          <w:lang w:val="zh-TW" w:eastAsia="zh-TW"/>
        </w:rPr>
        <w:t>将于10月9日在第</w:t>
      </w:r>
      <w:r>
        <w:rPr>
          <w:rFonts w:hint="eastAsia" w:ascii="宋体" w:hAnsi="宋体" w:cs="宋体"/>
          <w:color w:val="auto"/>
          <w:sz w:val="28"/>
          <w:szCs w:val="28"/>
          <w:lang w:val="en-US" w:eastAsia="zh-CN"/>
        </w:rPr>
        <w:t>十</w:t>
      </w:r>
      <w:r>
        <w:rPr>
          <w:rFonts w:hint="eastAsia" w:ascii="宋体" w:hAnsi="宋体" w:cs="宋体"/>
          <w:color w:val="auto"/>
          <w:sz w:val="28"/>
          <w:szCs w:val="28"/>
          <w:lang w:val="zh-TW" w:eastAsia="zh-TW"/>
        </w:rPr>
        <w:t>三届职业生涯规划大赛群内发布）</w:t>
      </w:r>
      <w:r>
        <w:rPr>
          <w:rFonts w:hint="eastAsia" w:ascii="宋体" w:hAnsi="宋体" w:cs="宋体"/>
          <w:color w:val="auto"/>
          <w:sz w:val="28"/>
          <w:szCs w:val="28"/>
          <w:lang w:val="zh-TW" w:eastAsia="zh-CN"/>
        </w:rPr>
        <w:t>。</w:t>
      </w:r>
      <w:r>
        <w:rPr>
          <w:rFonts w:hint="eastAsia" w:ascii="宋体" w:hAnsi="宋体" w:cs="宋体"/>
          <w:color w:val="auto"/>
          <w:sz w:val="28"/>
          <w:szCs w:val="28"/>
          <w:lang w:val="zh-TW" w:eastAsia="zh-TW"/>
        </w:rPr>
        <w:t>职业生涯规划书需有扉页，其中包含：真实姓名、学校、院系、班级、联系电话、辅导教师姓名等相关信息。作品内容完整，格式清晰，版面美观，规划防范操作性强。正文部分不超过一万字。</w:t>
      </w:r>
    </w:p>
    <w:p>
      <w:pPr>
        <w:pBdr>
          <w:top w:val="none" w:color="auto" w:sz="0" w:space="0"/>
          <w:left w:val="none" w:color="auto" w:sz="0" w:space="0"/>
          <w:bottom w:val="none" w:color="auto" w:sz="0" w:space="0"/>
          <w:right w:val="none" w:color="auto" w:sz="0" w:space="0"/>
        </w:pBdr>
        <w:spacing w:before="156" w:after="156" w:line="400" w:lineRule="exact"/>
        <w:ind w:firstLine="560" w:firstLineChars="200"/>
        <w:rPr>
          <w:rFonts w:ascii="宋体" w:hAnsi="宋体" w:cs="宋体"/>
          <w:color w:val="auto"/>
          <w:sz w:val="28"/>
          <w:szCs w:val="28"/>
          <w:lang w:val="zh-TW" w:eastAsia="zh-TW"/>
        </w:rPr>
      </w:pPr>
      <w:r>
        <w:rPr>
          <w:rFonts w:hint="eastAsia" w:ascii="宋体" w:hAnsi="宋体" w:cs="宋体"/>
          <w:color w:val="auto"/>
          <w:sz w:val="28"/>
          <w:szCs w:val="28"/>
          <w:lang w:val="zh-TW" w:eastAsia="zh-TW"/>
        </w:rPr>
        <w:t>职业生涯规划书内容：</w:t>
      </w:r>
    </w:p>
    <w:p>
      <w:pPr>
        <w:pBdr>
          <w:top w:val="none" w:color="auto" w:sz="0" w:space="0"/>
          <w:left w:val="none" w:color="auto" w:sz="0" w:space="0"/>
          <w:bottom w:val="none" w:color="auto" w:sz="0" w:space="0"/>
          <w:right w:val="none" w:color="auto" w:sz="0" w:space="0"/>
        </w:pBdr>
        <w:spacing w:before="156" w:after="156" w:line="400" w:lineRule="exact"/>
        <w:ind w:firstLine="840" w:firstLineChars="300"/>
        <w:rPr>
          <w:rFonts w:ascii="宋体" w:hAnsi="宋体" w:cs="宋体"/>
          <w:color w:val="auto"/>
          <w:sz w:val="28"/>
          <w:szCs w:val="28"/>
          <w:lang w:val="zh-TW" w:eastAsia="zh-TW"/>
        </w:rPr>
      </w:pPr>
      <w:r>
        <w:rPr>
          <w:rFonts w:hint="eastAsia" w:ascii="宋体" w:hAnsi="宋体" w:cs="宋体"/>
          <w:color w:val="auto"/>
          <w:sz w:val="28"/>
          <w:szCs w:val="28"/>
          <w:lang w:val="zh-TW" w:eastAsia="zh-TW"/>
        </w:rPr>
        <w:t>1）对职业规划的认识</w:t>
      </w:r>
    </w:p>
    <w:p>
      <w:pPr>
        <w:pBdr>
          <w:top w:val="none" w:color="auto" w:sz="0" w:space="0"/>
          <w:left w:val="none" w:color="auto" w:sz="0" w:space="0"/>
          <w:bottom w:val="none" w:color="auto" w:sz="0" w:space="0"/>
          <w:right w:val="none" w:color="auto" w:sz="0" w:space="0"/>
        </w:pBdr>
        <w:spacing w:before="156" w:after="156" w:line="400" w:lineRule="exact"/>
        <w:ind w:firstLine="840" w:firstLineChars="300"/>
        <w:rPr>
          <w:rFonts w:ascii="宋体" w:hAnsi="宋体" w:cs="宋体"/>
          <w:color w:val="auto"/>
          <w:sz w:val="28"/>
          <w:szCs w:val="28"/>
          <w:lang w:val="zh-TW" w:eastAsia="zh-TW"/>
        </w:rPr>
      </w:pPr>
      <w:r>
        <w:rPr>
          <w:rFonts w:hint="eastAsia" w:ascii="宋体" w:hAnsi="宋体" w:cs="宋体"/>
          <w:color w:val="auto"/>
          <w:sz w:val="28"/>
          <w:szCs w:val="28"/>
          <w:lang w:val="zh-TW" w:eastAsia="zh-TW"/>
        </w:rPr>
        <w:t>2）对自我的剖析</w:t>
      </w:r>
    </w:p>
    <w:p>
      <w:pPr>
        <w:pBdr>
          <w:top w:val="none" w:color="auto" w:sz="0" w:space="0"/>
          <w:left w:val="none" w:color="auto" w:sz="0" w:space="0"/>
          <w:bottom w:val="none" w:color="auto" w:sz="0" w:space="0"/>
          <w:right w:val="none" w:color="auto" w:sz="0" w:space="0"/>
        </w:pBdr>
        <w:spacing w:before="156" w:after="156" w:line="400" w:lineRule="exact"/>
        <w:ind w:firstLine="840" w:firstLineChars="300"/>
        <w:rPr>
          <w:rFonts w:ascii="宋体" w:hAnsi="宋体" w:cs="宋体"/>
          <w:color w:val="auto"/>
          <w:sz w:val="28"/>
          <w:szCs w:val="28"/>
          <w:lang w:val="zh-TW" w:eastAsia="zh-TW"/>
        </w:rPr>
      </w:pPr>
      <w:r>
        <w:rPr>
          <w:rFonts w:hint="eastAsia" w:ascii="宋体" w:hAnsi="宋体" w:cs="宋体"/>
          <w:color w:val="auto"/>
          <w:sz w:val="28"/>
          <w:szCs w:val="28"/>
          <w:lang w:val="zh-TW" w:eastAsia="zh-TW"/>
        </w:rPr>
        <w:t>3）对所学专业的认识</w:t>
      </w:r>
    </w:p>
    <w:p>
      <w:pPr>
        <w:pBdr>
          <w:top w:val="none" w:color="auto" w:sz="0" w:space="0"/>
          <w:left w:val="none" w:color="auto" w:sz="0" w:space="0"/>
          <w:bottom w:val="none" w:color="auto" w:sz="0" w:space="0"/>
          <w:right w:val="none" w:color="auto" w:sz="0" w:space="0"/>
        </w:pBdr>
        <w:spacing w:before="156" w:after="156" w:line="400" w:lineRule="exact"/>
        <w:ind w:firstLine="840" w:firstLineChars="300"/>
        <w:rPr>
          <w:rFonts w:ascii="宋体" w:hAnsi="宋体" w:cs="宋体"/>
          <w:color w:val="auto"/>
          <w:sz w:val="28"/>
          <w:szCs w:val="28"/>
          <w:lang w:val="zh-TW" w:eastAsia="zh-TW"/>
        </w:rPr>
      </w:pPr>
      <w:r>
        <w:rPr>
          <w:rFonts w:hint="eastAsia" w:ascii="宋体" w:hAnsi="宋体" w:cs="宋体"/>
          <w:color w:val="auto"/>
          <w:sz w:val="28"/>
          <w:szCs w:val="28"/>
          <w:lang w:val="zh-TW" w:eastAsia="zh-TW"/>
        </w:rPr>
        <w:t>4）对职业方向的探索</w:t>
      </w:r>
    </w:p>
    <w:p>
      <w:pPr>
        <w:pBdr>
          <w:top w:val="none" w:color="auto" w:sz="0" w:space="0"/>
          <w:left w:val="none" w:color="auto" w:sz="0" w:space="0"/>
          <w:bottom w:val="none" w:color="auto" w:sz="0" w:space="0"/>
          <w:right w:val="none" w:color="auto" w:sz="0" w:space="0"/>
        </w:pBdr>
        <w:spacing w:before="156" w:after="156" w:line="400" w:lineRule="exact"/>
        <w:ind w:firstLine="840" w:firstLineChars="300"/>
        <w:rPr>
          <w:rFonts w:ascii="宋体" w:hAnsi="宋体" w:cs="宋体"/>
          <w:color w:val="auto"/>
          <w:sz w:val="28"/>
          <w:szCs w:val="28"/>
          <w:lang w:val="zh-TW" w:eastAsia="zh-TW"/>
        </w:rPr>
      </w:pPr>
      <w:r>
        <w:rPr>
          <w:rFonts w:hint="eastAsia" w:ascii="宋体" w:hAnsi="宋体" w:cs="宋体"/>
          <w:color w:val="auto"/>
          <w:sz w:val="28"/>
          <w:szCs w:val="28"/>
          <w:lang w:val="zh-TW" w:eastAsia="zh-TW"/>
        </w:rPr>
        <w:t>5）确定目标、制定计划</w:t>
      </w:r>
    </w:p>
    <w:p>
      <w:pPr>
        <w:pBdr>
          <w:top w:val="none" w:color="auto" w:sz="0" w:space="0"/>
          <w:left w:val="none" w:color="auto" w:sz="0" w:space="0"/>
          <w:bottom w:val="none" w:color="auto" w:sz="0" w:space="0"/>
          <w:right w:val="none" w:color="auto" w:sz="0" w:space="0"/>
        </w:pBdr>
        <w:spacing w:before="156" w:after="156" w:line="400" w:lineRule="exact"/>
        <w:ind w:firstLine="840" w:firstLineChars="300"/>
        <w:rPr>
          <w:rFonts w:ascii="宋体" w:hAnsi="宋体" w:cs="宋体"/>
          <w:color w:val="auto"/>
          <w:sz w:val="28"/>
          <w:szCs w:val="28"/>
          <w:lang w:val="zh-TW" w:eastAsia="zh-TW"/>
        </w:rPr>
      </w:pPr>
      <w:r>
        <w:rPr>
          <w:rFonts w:hint="eastAsia" w:ascii="宋体" w:hAnsi="宋体" w:cs="宋体"/>
          <w:color w:val="auto"/>
          <w:sz w:val="28"/>
          <w:szCs w:val="28"/>
          <w:lang w:val="zh-TW" w:eastAsia="zh-TW"/>
        </w:rPr>
        <w:t>6）所涉及内容要求积极向上</w:t>
      </w:r>
    </w:p>
    <w:p>
      <w:pPr>
        <w:pBdr>
          <w:top w:val="none" w:color="auto" w:sz="0" w:space="0"/>
          <w:left w:val="none" w:color="auto" w:sz="0" w:space="0"/>
          <w:bottom w:val="none" w:color="auto" w:sz="0" w:space="0"/>
          <w:right w:val="none" w:color="auto" w:sz="0" w:space="0"/>
        </w:pBdr>
        <w:spacing w:before="156" w:after="156" w:line="400" w:lineRule="exact"/>
        <w:ind w:firstLine="840" w:firstLineChars="300"/>
        <w:rPr>
          <w:rFonts w:ascii="宋体" w:hAnsi="宋体" w:cs="宋体"/>
          <w:color w:val="auto"/>
          <w:sz w:val="28"/>
          <w:szCs w:val="28"/>
          <w:lang w:val="zh-TW" w:eastAsia="zh-TW"/>
        </w:rPr>
      </w:pPr>
      <w:r>
        <w:rPr>
          <w:rFonts w:hint="eastAsia" w:ascii="宋体" w:hAnsi="宋体" w:cs="宋体"/>
          <w:color w:val="auto"/>
          <w:sz w:val="28"/>
          <w:szCs w:val="28"/>
          <w:lang w:val="zh-TW" w:eastAsia="zh-TW"/>
        </w:rPr>
        <w:t>7）所选职业要有可实行性</w:t>
      </w:r>
    </w:p>
    <w:p>
      <w:pPr>
        <w:pBdr>
          <w:top w:val="none" w:color="auto" w:sz="0" w:space="0"/>
          <w:left w:val="none" w:color="auto" w:sz="0" w:space="0"/>
          <w:bottom w:val="none" w:color="auto" w:sz="0" w:space="0"/>
          <w:right w:val="none" w:color="auto" w:sz="0" w:space="0"/>
        </w:pBdr>
        <w:spacing w:before="156" w:after="156" w:line="400" w:lineRule="exact"/>
        <w:ind w:firstLine="840" w:firstLineChars="300"/>
        <w:rPr>
          <w:rFonts w:ascii="宋体" w:hAnsi="宋体" w:cs="宋体"/>
          <w:color w:val="auto"/>
          <w:sz w:val="28"/>
          <w:szCs w:val="28"/>
          <w:lang w:val="zh-TW" w:eastAsia="zh-TW"/>
        </w:rPr>
      </w:pPr>
      <w:r>
        <w:rPr>
          <w:rFonts w:hint="eastAsia" w:ascii="宋体" w:hAnsi="宋体" w:cs="宋体"/>
          <w:color w:val="auto"/>
          <w:sz w:val="28"/>
          <w:szCs w:val="28"/>
          <w:lang w:val="zh-TW" w:eastAsia="zh-TW"/>
        </w:rPr>
        <w:t>8）生涯人物访谈报告</w:t>
      </w:r>
    </w:p>
    <w:p>
      <w:pPr>
        <w:pBdr>
          <w:top w:val="none" w:color="auto" w:sz="0" w:space="0"/>
          <w:left w:val="none" w:color="auto" w:sz="0" w:space="0"/>
          <w:bottom w:val="none" w:color="auto" w:sz="0" w:space="0"/>
          <w:right w:val="none" w:color="auto" w:sz="0" w:space="0"/>
        </w:pBdr>
        <w:spacing w:before="156" w:after="156" w:line="400" w:lineRule="exact"/>
        <w:rPr>
          <w:rFonts w:ascii="宋体" w:hAnsi="宋体" w:cs="宋体"/>
          <w:color w:val="auto"/>
          <w:sz w:val="28"/>
          <w:szCs w:val="28"/>
          <w:lang w:val="zh-TW" w:eastAsia="zh-TW"/>
        </w:rPr>
      </w:pPr>
      <w:r>
        <w:rPr>
          <w:rFonts w:hint="eastAsia" w:ascii="宋体" w:hAnsi="宋体" w:cs="宋体"/>
          <w:color w:val="auto"/>
          <w:sz w:val="28"/>
          <w:szCs w:val="28"/>
          <w:lang w:val="zh-TW" w:eastAsia="zh-TW"/>
        </w:rPr>
        <w:t xml:space="preserve">    生涯人物访谈报告内容：</w:t>
      </w:r>
    </w:p>
    <w:p>
      <w:pPr>
        <w:pBdr>
          <w:top w:val="none" w:color="auto" w:sz="0" w:space="0"/>
          <w:left w:val="none" w:color="auto" w:sz="0" w:space="0"/>
          <w:bottom w:val="none" w:color="auto" w:sz="0" w:space="0"/>
          <w:right w:val="none" w:color="auto" w:sz="0" w:space="0"/>
        </w:pBdr>
        <w:spacing w:before="156" w:after="156" w:line="400" w:lineRule="exact"/>
        <w:ind w:firstLine="840" w:firstLineChars="300"/>
        <w:rPr>
          <w:rFonts w:ascii="宋体" w:hAnsi="宋体" w:cs="宋体"/>
          <w:color w:val="auto"/>
          <w:sz w:val="28"/>
          <w:szCs w:val="28"/>
          <w:lang w:val="zh-TW" w:eastAsia="zh-TW"/>
        </w:rPr>
      </w:pPr>
      <w:r>
        <w:rPr>
          <w:rFonts w:hint="eastAsia" w:ascii="宋体" w:hAnsi="宋体" w:cs="宋体"/>
          <w:color w:val="auto"/>
          <w:sz w:val="28"/>
          <w:szCs w:val="28"/>
          <w:lang w:val="zh-TW" w:eastAsia="zh-TW"/>
        </w:rPr>
        <w:t>1）背景介绍（包含受访人所在的单位简介、受访人简介、参与人员、访问时间、地点、方式等基本信息）</w:t>
      </w:r>
    </w:p>
    <w:p>
      <w:pPr>
        <w:pBdr>
          <w:top w:val="none" w:color="auto" w:sz="0" w:space="0"/>
          <w:left w:val="none" w:color="auto" w:sz="0" w:space="0"/>
          <w:bottom w:val="none" w:color="auto" w:sz="0" w:space="0"/>
          <w:right w:val="none" w:color="auto" w:sz="0" w:space="0"/>
        </w:pBdr>
        <w:spacing w:before="156" w:after="156" w:line="400" w:lineRule="exact"/>
        <w:ind w:firstLine="840" w:firstLineChars="300"/>
        <w:rPr>
          <w:rFonts w:ascii="宋体" w:hAnsi="宋体" w:cs="宋体"/>
          <w:color w:val="auto"/>
          <w:sz w:val="28"/>
          <w:szCs w:val="28"/>
          <w:lang w:val="zh-TW" w:eastAsia="zh-TW"/>
        </w:rPr>
      </w:pPr>
      <w:r>
        <w:rPr>
          <w:rFonts w:hint="eastAsia" w:ascii="宋体" w:hAnsi="宋体" w:cs="宋体"/>
          <w:color w:val="auto"/>
          <w:sz w:val="28"/>
          <w:szCs w:val="28"/>
          <w:lang w:val="zh-TW" w:eastAsia="zh-TW"/>
        </w:rPr>
        <w:t>2）访谈记录</w:t>
      </w:r>
    </w:p>
    <w:p>
      <w:pPr>
        <w:pBdr>
          <w:top w:val="none" w:color="auto" w:sz="0" w:space="0"/>
          <w:left w:val="none" w:color="auto" w:sz="0" w:space="0"/>
          <w:bottom w:val="none" w:color="auto" w:sz="0" w:space="0"/>
          <w:right w:val="none" w:color="auto" w:sz="0" w:space="0"/>
        </w:pBdr>
        <w:spacing w:before="156" w:after="156" w:line="400" w:lineRule="exact"/>
        <w:ind w:firstLine="840" w:firstLineChars="300"/>
        <w:rPr>
          <w:rFonts w:ascii="宋体" w:hAnsi="宋体" w:cs="宋体"/>
          <w:color w:val="auto"/>
          <w:sz w:val="28"/>
          <w:szCs w:val="28"/>
          <w:lang w:val="zh-TW" w:eastAsia="zh-TW"/>
        </w:rPr>
      </w:pPr>
      <w:r>
        <w:rPr>
          <w:rFonts w:hint="eastAsia" w:ascii="宋体" w:hAnsi="宋体" w:cs="宋体"/>
          <w:color w:val="auto"/>
          <w:sz w:val="28"/>
          <w:szCs w:val="28"/>
          <w:lang w:val="zh-TW" w:eastAsia="zh-TW"/>
        </w:rPr>
        <w:t>3）小结（包含撰稿人对访谈的感想和内容的总结提炼）</w:t>
      </w:r>
    </w:p>
    <w:p>
      <w:pPr>
        <w:pBdr>
          <w:top w:val="none" w:color="auto" w:sz="0" w:space="0"/>
          <w:left w:val="none" w:color="auto" w:sz="0" w:space="0"/>
          <w:bottom w:val="none" w:color="auto" w:sz="0" w:space="0"/>
          <w:right w:val="none" w:color="auto" w:sz="0" w:space="0"/>
        </w:pBdr>
        <w:spacing w:before="156" w:after="156" w:line="400" w:lineRule="exact"/>
        <w:ind w:firstLine="840" w:firstLineChars="300"/>
        <w:rPr>
          <w:rFonts w:ascii="宋体" w:hAnsi="宋体" w:cs="宋体"/>
          <w:color w:val="auto"/>
          <w:sz w:val="28"/>
          <w:szCs w:val="28"/>
          <w:lang w:val="zh-TW" w:eastAsia="zh-TW"/>
        </w:rPr>
      </w:pPr>
      <w:r>
        <w:rPr>
          <w:rFonts w:hint="eastAsia" w:ascii="宋体" w:hAnsi="宋体" w:cs="宋体"/>
          <w:color w:val="auto"/>
          <w:sz w:val="28"/>
          <w:szCs w:val="28"/>
          <w:lang w:val="zh-TW" w:eastAsia="zh-TW"/>
        </w:rPr>
        <w:t>不超过3000字，随稿可附1-2张访谈照片。</w:t>
      </w:r>
    </w:p>
    <w:p>
      <w:pPr>
        <w:pStyle w:val="8"/>
        <w:numPr>
          <w:ilvl w:val="0"/>
          <w:numId w:val="1"/>
        </w:numPr>
        <w:pBdr>
          <w:top w:val="none" w:color="auto" w:sz="0" w:space="0"/>
          <w:left w:val="none" w:color="auto" w:sz="0" w:space="0"/>
          <w:bottom w:val="none" w:color="auto" w:sz="0" w:space="0"/>
          <w:right w:val="none" w:color="auto" w:sz="0" w:space="0"/>
        </w:pBdr>
        <w:spacing w:before="156" w:after="156" w:line="400" w:lineRule="exact"/>
        <w:ind w:firstLineChars="0"/>
        <w:rPr>
          <w:rFonts w:ascii="宋体" w:hAnsi="宋体" w:cs="宋体"/>
          <w:color w:val="auto"/>
          <w:sz w:val="28"/>
          <w:szCs w:val="28"/>
          <w:lang w:val="zh-TW" w:eastAsia="zh-TW"/>
        </w:rPr>
      </w:pPr>
      <w:r>
        <w:rPr>
          <w:rFonts w:hint="eastAsia" w:ascii="宋体" w:hAnsi="宋体" w:cs="宋体"/>
          <w:color w:val="auto"/>
          <w:sz w:val="28"/>
          <w:szCs w:val="28"/>
          <w:lang w:val="zh-TW" w:eastAsia="zh-TW"/>
        </w:rPr>
        <w:t>竞赛奖励</w:t>
      </w:r>
    </w:p>
    <w:p>
      <w:pPr>
        <w:pBdr>
          <w:top w:val="none" w:color="auto" w:sz="0" w:space="0"/>
          <w:left w:val="none" w:color="auto" w:sz="0" w:space="0"/>
          <w:bottom w:val="none" w:color="auto" w:sz="0" w:space="0"/>
          <w:right w:val="none" w:color="auto" w:sz="0" w:space="0"/>
        </w:pBdr>
        <w:spacing w:before="156" w:after="156" w:line="400" w:lineRule="exact"/>
        <w:ind w:firstLine="560" w:firstLineChars="200"/>
        <w:rPr>
          <w:rFonts w:ascii="宋体" w:hAnsi="宋体" w:cs="宋体"/>
          <w:color w:val="auto"/>
          <w:sz w:val="28"/>
          <w:szCs w:val="28"/>
          <w:lang w:val="zh-TW" w:eastAsia="zh-TW"/>
        </w:rPr>
      </w:pPr>
      <w:r>
        <w:rPr>
          <w:rFonts w:hint="eastAsia" w:ascii="宋体" w:hAnsi="宋体" w:cs="宋体"/>
          <w:color w:val="auto"/>
          <w:sz w:val="28"/>
          <w:szCs w:val="28"/>
          <w:lang w:val="zh-TW" w:eastAsia="zh-TW"/>
        </w:rPr>
        <w:t>本次比赛复赛设一等奖</w:t>
      </w:r>
      <w:r>
        <w:rPr>
          <w:rFonts w:ascii="??_GB2312" w:hAnsi="??_GB2312" w:cs="??_GB2312"/>
          <w:color w:val="auto"/>
          <w:sz w:val="28"/>
          <w:szCs w:val="28"/>
          <w:lang w:val="zh-TW" w:eastAsia="zh-TW"/>
        </w:rPr>
        <w:t>1</w:t>
      </w:r>
      <w:r>
        <w:rPr>
          <w:rFonts w:hint="eastAsia" w:ascii="宋体" w:hAnsi="宋体" w:cs="宋体"/>
          <w:color w:val="auto"/>
          <w:sz w:val="28"/>
          <w:szCs w:val="28"/>
          <w:lang w:val="zh-TW" w:eastAsia="zh-TW"/>
        </w:rPr>
        <w:t>名，二等奖</w:t>
      </w:r>
      <w:r>
        <w:rPr>
          <w:rFonts w:ascii="??_GB2312" w:hAnsi="??_GB2312" w:cs="??_GB2312"/>
          <w:color w:val="auto"/>
          <w:sz w:val="28"/>
          <w:szCs w:val="28"/>
          <w:lang w:val="zh-TW" w:eastAsia="zh-TW"/>
        </w:rPr>
        <w:t>2</w:t>
      </w:r>
      <w:r>
        <w:rPr>
          <w:rFonts w:hint="eastAsia" w:ascii="宋体" w:hAnsi="宋体" w:cs="宋体"/>
          <w:color w:val="auto"/>
          <w:sz w:val="28"/>
          <w:szCs w:val="28"/>
          <w:lang w:val="zh-TW" w:eastAsia="zh-TW"/>
        </w:rPr>
        <w:t>名，三等奖</w:t>
      </w:r>
      <w:r>
        <w:rPr>
          <w:rFonts w:ascii="??_GB2312" w:hAnsi="??_GB2312" w:cs="??_GB2312"/>
          <w:color w:val="auto"/>
          <w:sz w:val="28"/>
          <w:szCs w:val="28"/>
          <w:lang w:val="zh-TW" w:eastAsia="zh-TW"/>
        </w:rPr>
        <w:t>3</w:t>
      </w:r>
      <w:r>
        <w:rPr>
          <w:rFonts w:hint="eastAsia" w:ascii="宋体" w:hAnsi="宋体" w:cs="宋体"/>
          <w:color w:val="auto"/>
          <w:sz w:val="28"/>
          <w:szCs w:val="28"/>
          <w:lang w:val="zh-TW" w:eastAsia="zh-TW"/>
        </w:rPr>
        <w:t>名。一、二等奖获奖者将代表东南大学成贤学院参加江苏省第十七届大学生职业生涯规划大赛。</w:t>
      </w:r>
    </w:p>
    <w:p>
      <w:pPr>
        <w:pStyle w:val="8"/>
        <w:numPr>
          <w:ilvl w:val="0"/>
          <w:numId w:val="1"/>
        </w:numPr>
        <w:pBdr>
          <w:top w:val="none" w:color="auto" w:sz="0" w:space="0"/>
          <w:left w:val="none" w:color="auto" w:sz="0" w:space="0"/>
          <w:bottom w:val="none" w:color="auto" w:sz="0" w:space="0"/>
          <w:right w:val="none" w:color="auto" w:sz="0" w:space="0"/>
        </w:pBdr>
        <w:spacing w:before="156" w:after="156" w:line="400" w:lineRule="exact"/>
        <w:ind w:firstLineChars="0"/>
        <w:rPr>
          <w:rFonts w:ascii="宋体" w:hAnsi="宋体" w:cs="宋体"/>
          <w:color w:val="auto"/>
          <w:sz w:val="28"/>
          <w:szCs w:val="28"/>
          <w:lang w:val="zh-TW" w:eastAsia="zh-TW"/>
        </w:rPr>
      </w:pPr>
      <w:r>
        <w:rPr>
          <w:rFonts w:hint="eastAsia" w:ascii="宋体" w:hAnsi="宋体" w:cs="宋体"/>
          <w:color w:val="auto"/>
          <w:sz w:val="28"/>
          <w:szCs w:val="28"/>
          <w:lang w:val="zh-TW" w:eastAsia="zh-TW"/>
        </w:rPr>
        <w:t>竞赛安排</w:t>
      </w:r>
    </w:p>
    <w:p>
      <w:pPr>
        <w:pBdr>
          <w:top w:val="none" w:color="auto" w:sz="0" w:space="0"/>
          <w:left w:val="none" w:color="auto" w:sz="0" w:space="0"/>
          <w:bottom w:val="none" w:color="auto" w:sz="0" w:space="0"/>
          <w:right w:val="none" w:color="auto" w:sz="0" w:space="0"/>
        </w:pBdr>
        <w:spacing w:before="156" w:after="156" w:line="400" w:lineRule="exact"/>
        <w:ind w:firstLine="560" w:firstLineChars="200"/>
        <w:rPr>
          <w:rFonts w:ascii="宋体" w:hAnsi="宋体" w:cs="宋体"/>
          <w:color w:val="auto"/>
          <w:sz w:val="28"/>
          <w:szCs w:val="28"/>
          <w:lang w:val="zh-TW" w:eastAsia="zh-TW"/>
        </w:rPr>
      </w:pPr>
      <w:r>
        <w:rPr>
          <w:rFonts w:hint="eastAsia" w:ascii="宋体" w:hAnsi="宋体" w:cs="宋体"/>
          <w:color w:val="auto"/>
          <w:sz w:val="28"/>
          <w:szCs w:val="28"/>
          <w:lang w:val="zh-TW" w:eastAsia="zh-TW"/>
        </w:rPr>
        <w:t>10月7日至10月9日，各院宣传。</w:t>
      </w:r>
    </w:p>
    <w:p>
      <w:pPr>
        <w:pBdr>
          <w:top w:val="none" w:color="auto" w:sz="0" w:space="0"/>
          <w:left w:val="none" w:color="auto" w:sz="0" w:space="0"/>
          <w:bottom w:val="none" w:color="auto" w:sz="0" w:space="0"/>
          <w:right w:val="none" w:color="auto" w:sz="0" w:space="0"/>
        </w:pBdr>
        <w:spacing w:before="156" w:after="156" w:line="400" w:lineRule="exact"/>
        <w:ind w:firstLine="560" w:firstLineChars="200"/>
        <w:rPr>
          <w:rFonts w:hint="eastAsia" w:ascii="宋体" w:hAnsi="宋体" w:cs="宋体"/>
          <w:color w:val="auto"/>
          <w:sz w:val="28"/>
          <w:szCs w:val="28"/>
          <w:lang w:val="zh-TW" w:eastAsia="zh-TW"/>
        </w:rPr>
      </w:pPr>
      <w:r>
        <w:rPr>
          <w:rFonts w:hint="eastAsia" w:ascii="宋体" w:hAnsi="宋体" w:cs="宋体"/>
          <w:color w:val="auto"/>
          <w:sz w:val="28"/>
          <w:szCs w:val="28"/>
          <w:lang w:val="zh-TW" w:eastAsia="zh-TW"/>
        </w:rPr>
        <w:t>10月9日至10月18日，报名并上传职业生涯规划书和生涯人物访谈报告。</w:t>
      </w:r>
    </w:p>
    <w:p>
      <w:pPr>
        <w:pBdr>
          <w:top w:val="none" w:color="auto" w:sz="0" w:space="0"/>
          <w:left w:val="none" w:color="auto" w:sz="0" w:space="0"/>
          <w:bottom w:val="none" w:color="auto" w:sz="0" w:space="0"/>
          <w:right w:val="none" w:color="auto" w:sz="0" w:space="0"/>
        </w:pBdr>
        <w:spacing w:before="156" w:after="156" w:line="400" w:lineRule="exact"/>
        <w:ind w:firstLine="560" w:firstLineChars="200"/>
        <w:rPr>
          <w:rFonts w:hint="default" w:ascii="宋体" w:hAnsi="宋体" w:eastAsia="宋体" w:cs="宋体"/>
          <w:color w:val="auto"/>
          <w:sz w:val="28"/>
          <w:szCs w:val="28"/>
          <w:lang w:val="en-US" w:eastAsia="zh-CN"/>
        </w:rPr>
      </w:pPr>
      <w:r>
        <w:rPr>
          <w:rFonts w:hint="eastAsia" w:ascii="宋体" w:hAnsi="宋体" w:cs="宋体"/>
          <w:color w:val="auto"/>
          <w:sz w:val="28"/>
          <w:szCs w:val="28"/>
          <w:lang w:val="zh-TW" w:eastAsia="zh-TW"/>
        </w:rPr>
        <w:t>10月</w:t>
      </w:r>
      <w:r>
        <w:rPr>
          <w:rFonts w:hint="eastAsia" w:ascii="宋体" w:hAnsi="宋体" w:cs="宋体"/>
          <w:color w:val="auto"/>
          <w:sz w:val="28"/>
          <w:szCs w:val="28"/>
          <w:lang w:val="en-US" w:eastAsia="zh-CN"/>
        </w:rPr>
        <w:t>1</w:t>
      </w:r>
      <w:r>
        <w:rPr>
          <w:rFonts w:hint="eastAsia" w:ascii="宋体" w:hAnsi="宋体" w:cs="宋体"/>
          <w:color w:val="auto"/>
          <w:sz w:val="28"/>
          <w:szCs w:val="28"/>
          <w:lang w:val="zh-TW" w:eastAsia="zh-TW"/>
        </w:rPr>
        <w:t>9日至10月</w:t>
      </w:r>
      <w:r>
        <w:rPr>
          <w:rFonts w:hint="eastAsia" w:ascii="宋体" w:hAnsi="宋体" w:cs="宋体"/>
          <w:color w:val="auto"/>
          <w:sz w:val="28"/>
          <w:szCs w:val="28"/>
          <w:lang w:val="en-US" w:eastAsia="zh-CN"/>
        </w:rPr>
        <w:t>30</w:t>
      </w:r>
      <w:r>
        <w:rPr>
          <w:rFonts w:hint="eastAsia" w:ascii="宋体" w:hAnsi="宋体" w:cs="宋体"/>
          <w:color w:val="auto"/>
          <w:sz w:val="28"/>
          <w:szCs w:val="28"/>
          <w:lang w:val="zh-TW" w:eastAsia="zh-TW"/>
        </w:rPr>
        <w:t>日，</w:t>
      </w:r>
      <w:r>
        <w:rPr>
          <w:rFonts w:hint="eastAsia" w:ascii="宋体" w:hAnsi="宋体" w:cs="宋体"/>
          <w:color w:val="auto"/>
          <w:sz w:val="28"/>
          <w:szCs w:val="28"/>
          <w:lang w:val="en-US" w:eastAsia="zh-CN"/>
        </w:rPr>
        <w:t>组织初评、复赛和决赛（具体安排以群内通知为准）。</w:t>
      </w:r>
    </w:p>
    <w:p>
      <w:pPr>
        <w:pStyle w:val="8"/>
        <w:numPr>
          <w:ilvl w:val="0"/>
          <w:numId w:val="1"/>
        </w:numPr>
        <w:pBdr>
          <w:top w:val="none" w:color="auto" w:sz="0" w:space="0"/>
          <w:left w:val="none" w:color="auto" w:sz="0" w:space="0"/>
          <w:bottom w:val="none" w:color="auto" w:sz="0" w:space="0"/>
          <w:right w:val="none" w:color="auto" w:sz="0" w:space="0"/>
        </w:pBdr>
        <w:spacing w:before="156" w:after="156" w:line="400" w:lineRule="exact"/>
        <w:ind w:firstLineChars="0"/>
        <w:rPr>
          <w:rFonts w:ascii="宋体" w:hAnsi="宋体" w:cs="宋体"/>
          <w:color w:val="auto"/>
          <w:sz w:val="28"/>
          <w:szCs w:val="28"/>
          <w:lang w:val="zh-TW" w:eastAsia="zh-TW"/>
        </w:rPr>
      </w:pPr>
      <w:r>
        <w:rPr>
          <w:rFonts w:hint="eastAsia" w:ascii="宋体" w:hAnsi="宋体" w:cs="宋体"/>
          <w:color w:val="auto"/>
          <w:sz w:val="28"/>
          <w:szCs w:val="28"/>
          <w:lang w:val="zh-TW" w:eastAsia="zh-TW"/>
        </w:rPr>
        <w:t>竞赛组织和管理</w:t>
      </w:r>
    </w:p>
    <w:p>
      <w:pPr>
        <w:pBdr>
          <w:top w:val="none" w:color="auto" w:sz="0" w:space="0"/>
          <w:left w:val="none" w:color="auto" w:sz="0" w:space="0"/>
          <w:bottom w:val="none" w:color="auto" w:sz="0" w:space="0"/>
          <w:right w:val="none" w:color="auto" w:sz="0" w:space="0"/>
        </w:pBdr>
        <w:spacing w:before="156" w:after="156" w:line="400" w:lineRule="exact"/>
        <w:ind w:firstLine="560" w:firstLineChars="200"/>
        <w:rPr>
          <w:rFonts w:ascii="宋体" w:hAnsi="宋体" w:cs="宋体"/>
          <w:color w:val="auto"/>
          <w:sz w:val="28"/>
          <w:szCs w:val="28"/>
          <w:lang w:val="zh-TW" w:eastAsia="zh-TW"/>
        </w:rPr>
      </w:pPr>
      <w:r>
        <w:rPr>
          <w:rFonts w:hint="eastAsia" w:ascii="宋体" w:hAnsi="宋体" w:cs="宋体"/>
          <w:color w:val="auto"/>
          <w:sz w:val="28"/>
          <w:szCs w:val="28"/>
          <w:lang w:val="zh-TW" w:eastAsia="zh-TW"/>
        </w:rPr>
        <w:t>本次大赛由东南大学成贤学院学生处、教务处和团委主办，东南大学成贤学院经济管理学院分团委承办。</w:t>
      </w:r>
    </w:p>
    <w:p>
      <w:pPr>
        <w:pBdr>
          <w:top w:val="none" w:color="auto" w:sz="0" w:space="0"/>
          <w:left w:val="none" w:color="auto" w:sz="0" w:space="0"/>
          <w:bottom w:val="none" w:color="auto" w:sz="0" w:space="0"/>
          <w:right w:val="none" w:color="auto" w:sz="0" w:space="0"/>
        </w:pBdr>
        <w:spacing w:before="156" w:after="156" w:line="400" w:lineRule="exact"/>
        <w:ind w:firstLine="560" w:firstLineChars="200"/>
        <w:rPr>
          <w:rFonts w:ascii="宋体" w:hAnsi="宋体" w:cs="宋体"/>
          <w:color w:val="auto"/>
          <w:sz w:val="28"/>
          <w:szCs w:val="28"/>
          <w:lang w:val="zh-TW" w:eastAsia="zh-TW"/>
        </w:rPr>
      </w:pPr>
      <w:r>
        <w:rPr>
          <w:rFonts w:hint="eastAsia" w:ascii="宋体" w:hAnsi="宋体" w:cs="宋体"/>
          <w:color w:val="auto"/>
          <w:sz w:val="28"/>
          <w:szCs w:val="28"/>
          <w:lang w:val="zh-TW" w:eastAsia="zh-TW"/>
        </w:rPr>
        <w:t>东南大学成贤学院第十三届职业生规划大赛组委会</w:t>
      </w:r>
    </w:p>
    <w:p>
      <w:pPr>
        <w:pBdr>
          <w:top w:val="none" w:color="auto" w:sz="0" w:space="0"/>
          <w:left w:val="none" w:color="auto" w:sz="0" w:space="0"/>
          <w:bottom w:val="none" w:color="auto" w:sz="0" w:space="0"/>
          <w:right w:val="none" w:color="auto" w:sz="0" w:space="0"/>
        </w:pBdr>
        <w:spacing w:before="156" w:after="156" w:line="400" w:lineRule="exact"/>
        <w:ind w:firstLine="560" w:firstLineChars="200"/>
        <w:rPr>
          <w:rFonts w:ascii="宋体" w:hAnsi="宋体" w:cs="宋体"/>
          <w:color w:val="auto"/>
          <w:sz w:val="28"/>
          <w:szCs w:val="28"/>
          <w:lang w:val="zh-TW" w:eastAsia="zh-TW"/>
        </w:rPr>
      </w:pPr>
      <w:r>
        <w:rPr>
          <w:rFonts w:ascii="宋体" w:hAnsi="宋体" w:cs="宋体"/>
          <w:color w:val="auto"/>
          <w:sz w:val="28"/>
          <w:szCs w:val="28"/>
          <w:lang w:val="zh-TW" w:eastAsia="zh-TW"/>
        </w:rPr>
        <w:t>主</w:t>
      </w:r>
      <w:r>
        <w:rPr>
          <w:rFonts w:hint="eastAsia" w:ascii="宋体" w:hAnsi="宋体" w:cs="宋体"/>
          <w:color w:val="auto"/>
          <w:sz w:val="28"/>
          <w:szCs w:val="28"/>
          <w:lang w:val="zh-TW" w:eastAsia="zh-TW"/>
        </w:rPr>
        <w:t xml:space="preserve">  </w:t>
      </w:r>
      <w:r>
        <w:rPr>
          <w:rFonts w:ascii="宋体" w:hAnsi="宋体" w:cs="宋体"/>
          <w:color w:val="auto"/>
          <w:sz w:val="28"/>
          <w:szCs w:val="28"/>
          <w:lang w:val="zh-TW" w:eastAsia="zh-TW"/>
        </w:rPr>
        <w:t>任：施</w:t>
      </w:r>
      <w:r>
        <w:rPr>
          <w:rFonts w:hint="eastAsia" w:ascii="宋体" w:hAnsi="宋体" w:cs="宋体"/>
          <w:color w:val="auto"/>
          <w:sz w:val="28"/>
          <w:szCs w:val="28"/>
          <w:lang w:val="zh-TW" w:eastAsia="zh-TW"/>
        </w:rPr>
        <w:t xml:space="preserve">  </w:t>
      </w:r>
      <w:r>
        <w:rPr>
          <w:rFonts w:ascii="宋体" w:hAnsi="宋体" w:cs="宋体"/>
          <w:color w:val="auto"/>
          <w:sz w:val="28"/>
          <w:szCs w:val="28"/>
          <w:lang w:val="zh-TW" w:eastAsia="zh-TW"/>
        </w:rPr>
        <w:t>杰、孟正大</w:t>
      </w:r>
    </w:p>
    <w:p>
      <w:pPr>
        <w:pBdr>
          <w:top w:val="none" w:color="auto" w:sz="0" w:space="0"/>
          <w:left w:val="none" w:color="auto" w:sz="0" w:space="0"/>
          <w:bottom w:val="none" w:color="auto" w:sz="0" w:space="0"/>
          <w:right w:val="none" w:color="auto" w:sz="0" w:space="0"/>
        </w:pBdr>
        <w:spacing w:before="156" w:after="156" w:line="400" w:lineRule="exact"/>
        <w:ind w:firstLine="560" w:firstLineChars="200"/>
        <w:rPr>
          <w:rFonts w:ascii="宋体" w:hAnsi="宋体" w:cs="宋体"/>
          <w:color w:val="auto"/>
          <w:sz w:val="28"/>
          <w:szCs w:val="28"/>
          <w:lang w:val="zh-TW" w:eastAsia="zh-TW"/>
        </w:rPr>
      </w:pPr>
      <w:r>
        <w:rPr>
          <w:rFonts w:ascii="宋体" w:hAnsi="宋体" w:cs="宋体"/>
          <w:color w:val="auto"/>
          <w:sz w:val="28"/>
          <w:szCs w:val="28"/>
          <w:lang w:val="zh-TW" w:eastAsia="zh-TW"/>
        </w:rPr>
        <w:t>副主任：陶建国、潘明烽</w:t>
      </w:r>
    </w:p>
    <w:p>
      <w:pPr>
        <w:pBdr>
          <w:top w:val="none" w:color="auto" w:sz="0" w:space="0"/>
          <w:left w:val="none" w:color="auto" w:sz="0" w:space="0"/>
          <w:bottom w:val="none" w:color="auto" w:sz="0" w:space="0"/>
          <w:right w:val="none" w:color="auto" w:sz="0" w:space="0"/>
        </w:pBdr>
        <w:spacing w:before="156" w:after="156" w:line="400" w:lineRule="exact"/>
        <w:ind w:firstLine="560" w:firstLineChars="200"/>
        <w:rPr>
          <w:rFonts w:ascii="宋体" w:hAnsi="宋体" w:cs="宋体"/>
          <w:color w:val="auto"/>
          <w:sz w:val="28"/>
          <w:szCs w:val="28"/>
          <w:lang w:val="zh-TW" w:eastAsia="zh-TW"/>
        </w:rPr>
      </w:pPr>
      <w:r>
        <w:rPr>
          <w:rFonts w:ascii="宋体" w:hAnsi="宋体" w:cs="宋体"/>
          <w:color w:val="auto"/>
          <w:sz w:val="28"/>
          <w:szCs w:val="28"/>
          <w:lang w:val="zh-TW" w:eastAsia="zh-TW"/>
        </w:rPr>
        <w:t>成</w:t>
      </w:r>
      <w:r>
        <w:rPr>
          <w:rFonts w:hint="eastAsia" w:ascii="宋体" w:hAnsi="宋体" w:cs="宋体"/>
          <w:color w:val="auto"/>
          <w:sz w:val="28"/>
          <w:szCs w:val="28"/>
          <w:lang w:val="zh-TW" w:eastAsia="zh-TW"/>
        </w:rPr>
        <w:t xml:space="preserve">  </w:t>
      </w:r>
      <w:r>
        <w:rPr>
          <w:rFonts w:ascii="宋体" w:hAnsi="宋体" w:cs="宋体"/>
          <w:color w:val="auto"/>
          <w:sz w:val="28"/>
          <w:szCs w:val="28"/>
          <w:lang w:val="zh-TW" w:eastAsia="zh-TW"/>
        </w:rPr>
        <w:t>员：羊</w:t>
      </w:r>
      <w:r>
        <w:rPr>
          <w:rFonts w:hint="eastAsia" w:ascii="宋体" w:hAnsi="宋体" w:cs="宋体"/>
          <w:color w:val="auto"/>
          <w:sz w:val="28"/>
          <w:szCs w:val="28"/>
          <w:lang w:val="zh-TW" w:eastAsia="zh-TW"/>
        </w:rPr>
        <w:t xml:space="preserve"> </w:t>
      </w:r>
      <w:r>
        <w:rPr>
          <w:rFonts w:ascii="宋体" w:hAnsi="宋体" w:cs="宋体"/>
          <w:color w:val="auto"/>
          <w:sz w:val="28"/>
          <w:szCs w:val="28"/>
          <w:lang w:val="zh-TW" w:eastAsia="zh-TW"/>
        </w:rPr>
        <w:t>栋、程希羲、刘</w:t>
      </w:r>
      <w:r>
        <w:rPr>
          <w:rFonts w:hint="eastAsia" w:ascii="宋体" w:hAnsi="宋体" w:cs="宋体"/>
          <w:color w:val="auto"/>
          <w:sz w:val="28"/>
          <w:szCs w:val="28"/>
          <w:lang w:val="zh-TW" w:eastAsia="zh-TW"/>
        </w:rPr>
        <w:t xml:space="preserve">  </w:t>
      </w:r>
      <w:r>
        <w:rPr>
          <w:rFonts w:ascii="宋体" w:hAnsi="宋体" w:cs="宋体"/>
          <w:color w:val="auto"/>
          <w:sz w:val="28"/>
          <w:szCs w:val="28"/>
          <w:lang w:val="zh-TW" w:eastAsia="zh-TW"/>
        </w:rPr>
        <w:t>雄、苏珍晶</w:t>
      </w:r>
    </w:p>
    <w:p>
      <w:pPr>
        <w:pBdr>
          <w:top w:val="none" w:color="auto" w:sz="0" w:space="0"/>
          <w:left w:val="none" w:color="auto" w:sz="0" w:space="0"/>
          <w:bottom w:val="none" w:color="auto" w:sz="0" w:space="0"/>
          <w:right w:val="none" w:color="auto" w:sz="0" w:space="0"/>
        </w:pBdr>
        <w:spacing w:before="156" w:after="156" w:line="400" w:lineRule="exact"/>
        <w:ind w:firstLine="560" w:firstLineChars="200"/>
        <w:rPr>
          <w:rFonts w:ascii="宋体" w:hAnsi="宋体" w:cs="宋体"/>
          <w:color w:val="auto"/>
          <w:sz w:val="28"/>
          <w:szCs w:val="28"/>
          <w:lang w:val="zh-TW" w:eastAsia="zh-TW"/>
        </w:rPr>
      </w:pPr>
      <w:r>
        <w:rPr>
          <w:rFonts w:ascii="宋体" w:hAnsi="宋体" w:cs="宋体"/>
          <w:color w:val="auto"/>
          <w:sz w:val="28"/>
          <w:szCs w:val="28"/>
          <w:lang w:val="zh-TW" w:eastAsia="zh-TW"/>
        </w:rPr>
        <w:t>秘</w:t>
      </w:r>
      <w:r>
        <w:rPr>
          <w:rFonts w:hint="eastAsia" w:ascii="宋体" w:hAnsi="宋体" w:cs="宋体"/>
          <w:color w:val="auto"/>
          <w:sz w:val="28"/>
          <w:szCs w:val="28"/>
          <w:lang w:val="zh-TW" w:eastAsia="zh-TW"/>
        </w:rPr>
        <w:t xml:space="preserve">  </w:t>
      </w:r>
      <w:r>
        <w:rPr>
          <w:rFonts w:ascii="宋体" w:hAnsi="宋体" w:cs="宋体"/>
          <w:color w:val="auto"/>
          <w:sz w:val="28"/>
          <w:szCs w:val="28"/>
          <w:lang w:val="zh-TW" w:eastAsia="zh-TW"/>
        </w:rPr>
        <w:t>书：</w:t>
      </w:r>
      <w:r>
        <w:rPr>
          <w:rFonts w:hint="eastAsia" w:ascii="宋体" w:hAnsi="宋体" w:cs="宋体"/>
          <w:color w:val="auto"/>
          <w:sz w:val="28"/>
          <w:szCs w:val="28"/>
          <w:lang w:val="zh-TW" w:eastAsia="zh-TW"/>
        </w:rPr>
        <w:t>沈骏宏</w:t>
      </w:r>
    </w:p>
    <w:p>
      <w:pPr>
        <w:pBdr>
          <w:top w:val="none" w:color="auto" w:sz="0" w:space="0"/>
          <w:left w:val="none" w:color="auto" w:sz="0" w:space="0"/>
          <w:bottom w:val="none" w:color="auto" w:sz="0" w:space="0"/>
          <w:right w:val="none" w:color="auto" w:sz="0" w:space="0"/>
        </w:pBdr>
        <w:spacing w:before="156" w:after="156" w:line="400" w:lineRule="exact"/>
        <w:rPr>
          <w:rFonts w:ascii="宋体" w:hAnsi="宋体" w:cs="宋体"/>
          <w:color w:val="auto"/>
          <w:sz w:val="24"/>
          <w:szCs w:val="24"/>
          <w:lang w:val="zh-TW" w:eastAsia="zh-TW"/>
        </w:rPr>
      </w:pPr>
      <w:r>
        <w:rPr>
          <w:rFonts w:hint="eastAsia" w:ascii="宋体" w:hAnsi="宋体" w:cs="宋体"/>
          <w:color w:val="auto"/>
          <w:sz w:val="24"/>
          <w:szCs w:val="24"/>
          <w:lang w:val="zh-TW" w:eastAsia="zh-TW"/>
        </w:rPr>
        <w:t xml:space="preserve">    </w:t>
      </w:r>
    </w:p>
    <w:p>
      <w:pPr>
        <w:pBdr>
          <w:top w:val="none" w:color="auto" w:sz="0" w:space="0"/>
          <w:left w:val="none" w:color="auto" w:sz="0" w:space="0"/>
          <w:bottom w:val="none" w:color="auto" w:sz="0" w:space="0"/>
          <w:right w:val="none" w:color="auto" w:sz="0" w:space="0"/>
        </w:pBdr>
        <w:spacing w:before="156" w:after="156" w:line="400" w:lineRule="exact"/>
        <w:rPr>
          <w:rFonts w:hint="eastAsia" w:ascii="宋体" w:hAnsi="宋体" w:eastAsia="PMingLiU" w:cs="宋体"/>
          <w:color w:val="auto"/>
          <w:sz w:val="28"/>
          <w:szCs w:val="28"/>
          <w:lang w:val="zh-TW" w:eastAsia="zh-TW"/>
        </w:rPr>
      </w:pPr>
      <w:r>
        <w:rPr>
          <w:rFonts w:hint="eastAsia" w:ascii="宋体" w:hAnsi="宋体" w:cs="宋体"/>
          <w:color w:val="auto"/>
          <w:sz w:val="24"/>
          <w:szCs w:val="24"/>
          <w:lang w:val="zh-TW" w:eastAsia="zh-TW"/>
        </w:rPr>
        <w:t xml:space="preserve">               </w:t>
      </w:r>
      <w:r>
        <w:rPr>
          <w:rFonts w:hint="eastAsia" w:ascii="宋体" w:hAnsi="宋体" w:cs="宋体"/>
          <w:color w:val="auto"/>
          <w:sz w:val="28"/>
          <w:szCs w:val="28"/>
          <w:lang w:val="zh-TW" w:eastAsia="zh-TW"/>
        </w:rPr>
        <w:t>东南大学成贤学院第十三届职业生涯规划大赛组委会</w:t>
      </w:r>
      <w:r>
        <w:rPr>
          <w:rFonts w:ascii="宋体" w:hAnsi="宋体" w:cs="宋体"/>
          <w:color w:val="auto"/>
          <w:sz w:val="28"/>
          <w:szCs w:val="28"/>
          <w:lang w:val="zh-TW" w:eastAsia="zh-TW"/>
        </w:rPr>
        <w:tab/>
      </w:r>
      <w:r>
        <w:rPr>
          <w:rFonts w:ascii="宋体" w:hAnsi="宋体" w:cs="宋体"/>
          <w:color w:val="auto"/>
          <w:sz w:val="28"/>
          <w:szCs w:val="28"/>
          <w:lang w:val="zh-TW" w:eastAsia="zh-TW"/>
        </w:rPr>
        <w:t xml:space="preserve">                            </w:t>
      </w:r>
      <w:r>
        <w:rPr>
          <w:rFonts w:hint="eastAsia" w:ascii="宋体" w:hAnsi="宋体" w:cs="宋体"/>
          <w:color w:val="auto"/>
          <w:sz w:val="28"/>
          <w:szCs w:val="28"/>
          <w:lang w:val="zh-TW" w:eastAsia="zh-TW"/>
        </w:rPr>
        <w:t>2022年10月7日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Lucida Sans Unicode"/>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modern"/>
    <w:pitch w:val="default"/>
    <w:sig w:usb0="800002BF" w:usb1="38CF7CFA" w:usb2="00000016" w:usb3="00000000" w:csb0="00040001" w:csb1="00000000"/>
  </w:font>
  <w:font w:name="??_GB2312">
    <w:altName w:val="Lucida Console"/>
    <w:panose1 w:val="00000000000000000000"/>
    <w:charset w:val="00"/>
    <w:family w:val="roman"/>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PMingLiU">
    <w:panose1 w:val="02020500000000000000"/>
    <w:charset w:val="88"/>
    <w:family w:val="roman"/>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8334FC"/>
    <w:multiLevelType w:val="multilevel"/>
    <w:tmpl w:val="228334FC"/>
    <w:lvl w:ilvl="0" w:tentative="0">
      <w:start w:val="1"/>
      <w:numFmt w:val="japaneseCounting"/>
      <w:lvlText w:val="%1、"/>
      <w:lvlJc w:val="left"/>
      <w:pPr>
        <w:ind w:left="560" w:hanging="5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1ODQ1N2Y3NmYwNmQ5MzEwZDQ2Y2Q5NDE0NDg2MDIifQ=="/>
  </w:docVars>
  <w:rsids>
    <w:rsidRoot w:val="008E4C23"/>
    <w:rsid w:val="00212524"/>
    <w:rsid w:val="00396C60"/>
    <w:rsid w:val="003E07D3"/>
    <w:rsid w:val="00742030"/>
    <w:rsid w:val="00753AB1"/>
    <w:rsid w:val="008D6090"/>
    <w:rsid w:val="008E4C23"/>
    <w:rsid w:val="009250C9"/>
    <w:rsid w:val="00A04D33"/>
    <w:rsid w:val="00D01DAD"/>
    <w:rsid w:val="00E13959"/>
    <w:rsid w:val="00E856C7"/>
    <w:rsid w:val="0A051C82"/>
    <w:rsid w:val="365E62FE"/>
    <w:rsid w:val="44D803DE"/>
    <w:rsid w:val="47F6649C"/>
    <w:rsid w:val="62C46719"/>
    <w:rsid w:val="6FB42615"/>
    <w:rsid w:val="7E447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u w:color="00000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827</Words>
  <Characters>848</Characters>
  <Lines>6</Lines>
  <Paragraphs>1</Paragraphs>
  <TotalTime>6</TotalTime>
  <ScaleCrop>false</ScaleCrop>
  <LinksUpToDate>false</LinksUpToDate>
  <CharactersWithSpaces>911</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2022-10-06T11:14:00Z</dcterms:created>
  <dc:creator>赵 家祺</dc:creator>
  <cp:lastModifiedBy>刘雄</cp:lastModifiedBy>
  <dcterms:modified xsi:type="dcterms:W3CDTF">2022-10-07T02:54:07Z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6EC47926C668475988D39EFF9A9A3F70</vt:lpwstr>
  </property>
</Properties>
</file>